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SÖMNHJÄLPEN!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Sömnhjälpens fokus ligger på att du skall få en bättre sömnkvalité. Vi arbetar utifrån kognitiv beteendeterapi, KBT och aktuell sömnkunskap.</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Under sömnhjälpen får du lära dig mer om sömn och dess effekter på oss människor och hur du kan skapa förutsättningar för att få en bra och återhämtande sömn. Vi kommer också att arbeta med sömndagbok genom hela sömnhjälpen. På så sätt får du en överblick över dina sömnmönster, levnadsvanor och sömnstörande faktorer/beteenden. Din sömndagbok ger dig information om vad du behöver göra för att komma till rätta med din sömn.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Sömnhjälpen hålls i en </w:t>
      </w:r>
      <w:r>
        <w:rPr>
          <w:rFonts w:ascii="Times New Roman" w:hAnsi="Times New Roman" w:cs="Times New Roman" w:eastAsia="Times New Roman"/>
          <w:b/>
          <w:color w:val="auto"/>
          <w:spacing w:val="0"/>
          <w:position w:val="0"/>
          <w:sz w:val="28"/>
          <w:shd w:fill="auto" w:val="clear"/>
        </w:rPr>
        <w:t xml:space="preserve">sluten grupp, med fem olika teman.</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Mellan varje tillfälle kommer du att få hemuppgifter att jobba med självständigt. Räkna med cirka 15 minuter/dag för hemuppgift och sömndagbok. Bäst resultat nås vid deltagande vid alla fem tillfällen och genomförande av hemuppgifterna. Du avbokar om du inte kan komma.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Tillfälle och innehåll: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Grundläggande sömnkunskap. Utdelning av material. Skattningsformulär.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Calibri Light" w:hAnsi="Calibri Light" w:cs="Calibri Light" w:eastAsia="Calibri Ligh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Våra levnadsvanor. Effektiva metoder för bättre sömn. Sömnmedicin.</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Calibri Light" w:hAnsi="Calibri Light" w:cs="Calibri Light" w:eastAsia="Calibri Ligh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Din biologiska dygnsrytm. Tankestrategier. Medveten närvaro.</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Calibri Light" w:hAnsi="Calibri Light" w:cs="Calibri Light" w:eastAsia="Calibri Ligh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Stress och dess koppling till sömn. Stresshanteringsstrategier.</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Fortsatt bra sömn och hantera bakslag.</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Praktisk information: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Sömnhjälpens tider: </w:t>
      </w:r>
      <w:r>
        <w:rPr>
          <w:rFonts w:ascii="Times New Roman" w:hAnsi="Times New Roman" w:cs="Times New Roman" w:eastAsia="Times New Roman"/>
          <w:b/>
          <w:color w:val="auto"/>
          <w:spacing w:val="0"/>
          <w:position w:val="0"/>
          <w:sz w:val="28"/>
          <w:shd w:fill="auto" w:val="clear"/>
        </w:rPr>
        <w:t xml:space="preserve">Måndagar kl: 15.00-16.30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Kostnad: 50 kr/tillfälle. Frikort gäller!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För att anmäla dig till sömnskolan kan du ringa 0303-20 93 00 eller via mitt PTJ.</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Det kan också gå via en pågående vårdkontakt på vårdcentralen.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Registrera dig i receptionen vid ankomst, på vån 3.  Kom gärna i god tid!</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Plats:</w:t>
      </w:r>
      <w:r>
        <w:rPr>
          <w:rFonts w:ascii="Times New Roman" w:hAnsi="Times New Roman" w:cs="Times New Roman" w:eastAsia="Times New Roman"/>
          <w:color w:val="auto"/>
          <w:spacing w:val="0"/>
          <w:position w:val="0"/>
          <w:sz w:val="28"/>
          <w:shd w:fill="auto" w:val="clear"/>
        </w:rPr>
        <w:t xml:space="preserve"> Vårt konferensrum på entréplan, i samma hus som vårdcentralen, Obs! Ingång från gatuplan/utsidan. Lokalen ligger bredvid pizzerian.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Håll dig hemma om du har förkylningssymtom. </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VÄLKOMMEN!</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28"/>
          <w:shd w:fill="auto" w:val="clear"/>
        </w:rPr>
        <w:t xml:space="preserve">Sömnhjälpen våren 2025 genomförs på MÅNDAGAR 15.00-16.30</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auto"/>
          <w:spacing w:val="0"/>
          <w:position w:val="0"/>
          <w:sz w:val="32"/>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13 jan</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1</w:t>
      </w:r>
      <w:r>
        <w:rPr>
          <w:rFonts w:ascii="Calibri" w:hAnsi="Calibri" w:cs="Calibri" w:eastAsia="Calibri"/>
          <w:color w:val="auto"/>
          <w:spacing w:val="0"/>
          <w:position w:val="0"/>
          <w:sz w:val="22"/>
          <w:shd w:fill="auto" w:val="clear"/>
        </w:rPr>
        <w:tab/>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20 jan </w:t>
      </w:r>
      <w:r>
        <w:rPr>
          <w:rFonts w:ascii="Calibri" w:hAnsi="Calibri" w:cs="Calibri" w:eastAsia="Calibri"/>
          <w:color w:val="auto"/>
          <w:spacing w:val="0"/>
          <w:position w:val="0"/>
          <w:sz w:val="22"/>
          <w:shd w:fill="auto" w:val="clear"/>
        </w:rPr>
        <w:tab/>
        <w:tab/>
      </w:r>
      <w:r>
        <w:rPr>
          <w:rFonts w:ascii="Times New Roman" w:hAnsi="Times New Roman" w:cs="Times New Roman" w:eastAsia="Times New Roman"/>
          <w:color w:val="auto"/>
          <w:spacing w:val="0"/>
          <w:position w:val="0"/>
          <w:sz w:val="28"/>
          <w:shd w:fill="auto" w:val="clear"/>
        </w:rPr>
        <w:t xml:space="preserve">                   2</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27 jan</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auto"/>
          <w:spacing w:val="0"/>
          <w:position w:val="0"/>
          <w:sz w:val="28"/>
          <w:shd w:fill="auto" w:val="clear"/>
        </w:rPr>
        <w:t xml:space="preserve"> </w:t>
      </w:r>
      <w:r>
        <w:rPr>
          <w:rFonts w:ascii="Calibri" w:hAnsi="Calibri" w:cs="Calibri" w:eastAsia="Calibri"/>
          <w:color w:val="auto"/>
          <w:spacing w:val="0"/>
          <w:position w:val="0"/>
          <w:sz w:val="22"/>
          <w:shd w:fill="auto" w:val="clear"/>
        </w:rPr>
        <w:tab/>
        <w:tab/>
      </w:r>
      <w:r>
        <w:rPr>
          <w:rFonts w:ascii="Times New Roman" w:hAnsi="Times New Roman" w:cs="Times New Roman" w:eastAsia="Times New Roman"/>
          <w:color w:val="auto"/>
          <w:spacing w:val="0"/>
          <w:position w:val="0"/>
          <w:sz w:val="28"/>
          <w:shd w:fill="auto" w:val="clear"/>
        </w:rPr>
        <w:t xml:space="preserve">3</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3 febr</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4</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10 febr</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5</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32"/>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ab/>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17 febr</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1</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24 febr</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auto"/>
          <w:spacing w:val="0"/>
          <w:position w:val="0"/>
          <w:sz w:val="28"/>
          <w:shd w:fill="auto" w:val="clear"/>
        </w:rPr>
        <w:t xml:space="preserve"> </w:t>
      </w:r>
      <w:r>
        <w:rPr>
          <w:rFonts w:ascii="Calibri" w:hAnsi="Calibri" w:cs="Calibri" w:eastAsia="Calibri"/>
          <w:color w:val="auto"/>
          <w:spacing w:val="0"/>
          <w:position w:val="0"/>
          <w:sz w:val="22"/>
          <w:shd w:fill="auto" w:val="clear"/>
        </w:rPr>
        <w:tab/>
        <w:tab/>
      </w:r>
      <w:r>
        <w:rPr>
          <w:rFonts w:ascii="Times New Roman" w:hAnsi="Times New Roman" w:cs="Times New Roman" w:eastAsia="Times New Roman"/>
          <w:color w:val="auto"/>
          <w:spacing w:val="0"/>
          <w:position w:val="0"/>
          <w:sz w:val="28"/>
          <w:shd w:fill="auto" w:val="clear"/>
        </w:rPr>
        <w:t xml:space="preserve">2</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3 mars</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3</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10 mars</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auto"/>
          <w:spacing w:val="0"/>
          <w:position w:val="0"/>
          <w:sz w:val="28"/>
          <w:shd w:fill="auto" w:val="clear"/>
        </w:rPr>
        <w:t xml:space="preserve"> </w:t>
      </w:r>
      <w:r>
        <w:rPr>
          <w:rFonts w:ascii="Calibri" w:hAnsi="Calibri" w:cs="Calibri" w:eastAsia="Calibri"/>
          <w:color w:val="auto"/>
          <w:spacing w:val="0"/>
          <w:position w:val="0"/>
          <w:sz w:val="22"/>
          <w:shd w:fill="auto" w:val="clear"/>
        </w:rPr>
        <w:tab/>
        <w:tab/>
      </w:r>
      <w:r>
        <w:rPr>
          <w:rFonts w:ascii="Times New Roman" w:hAnsi="Times New Roman" w:cs="Times New Roman" w:eastAsia="Times New Roman"/>
          <w:color w:val="auto"/>
          <w:spacing w:val="0"/>
          <w:position w:val="0"/>
          <w:sz w:val="28"/>
          <w:shd w:fill="auto" w:val="clear"/>
        </w:rPr>
        <w:t xml:space="preserve">4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17 mars</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5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24 mars</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1</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31 mars</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2</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7 april</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3</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14 april</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4</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Måndag 28 april </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5</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5 maj </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1</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12 maj</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2</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19 maj</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3</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26 maj</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4</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Måndag 2 juni</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auto"/>
          <w:spacing w:val="0"/>
          <w:position w:val="0"/>
          <w:sz w:val="28"/>
          <w:shd w:fill="auto" w:val="clear"/>
        </w:rPr>
        <w:t xml:space="preserve">5</w:t>
      </w:r>
      <w:r>
        <w:rPr>
          <w:rFonts w:ascii="Calibri" w:hAnsi="Calibri" w:cs="Calibri" w:eastAsia="Calibri"/>
          <w:color w:val="auto"/>
          <w:spacing w:val="0"/>
          <w:position w:val="0"/>
          <w:sz w:val="22"/>
          <w:shd w:fill="auto" w:val="clear"/>
        </w:rPr>
        <w:tab/>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